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A4" w:rsidRPr="00E1747B" w:rsidRDefault="00283CA4" w:rsidP="00283CA4">
      <w:pPr>
        <w:rPr>
          <w:rFonts w:ascii="Times New Roman" w:hAnsi="Times New Roman" w:cs="Times New Roman"/>
          <w:b/>
          <w:sz w:val="28"/>
          <w:szCs w:val="28"/>
        </w:rPr>
      </w:pPr>
      <w:r w:rsidRPr="00E1747B">
        <w:rPr>
          <w:rFonts w:ascii="Times New Roman" w:hAnsi="Times New Roman" w:cs="Times New Roman"/>
          <w:b/>
          <w:sz w:val="28"/>
          <w:szCs w:val="28"/>
        </w:rPr>
        <w:t>Тренировка  по эвакуации.</w:t>
      </w:r>
    </w:p>
    <w:p w:rsidR="00283CA4" w:rsidRDefault="00283CA4" w:rsidP="00283C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26771" cy="1444312"/>
            <wp:effectExtent l="0" t="0" r="0" b="0"/>
            <wp:docPr id="10" name="Рисунок 10" descr="C:\Users\ПЧ-201\Desktop\июнь\8 Рахимова служ. трен. по эвак. ТСОШ\DSCN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Ч-201\Desktop\июнь\8 Рахимова служ. трен. по эвак. ТСОШ\DSCN52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63" cy="144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59475" cy="1468826"/>
            <wp:effectExtent l="0" t="0" r="0" b="0"/>
            <wp:docPr id="11" name="Рисунок 11" descr="C:\Users\ПЧ-201\Desktop\июнь\8 Рахимова служ. трен. по эвак. ТСОШ\DSCN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Ч-201\Desktop\июнь\8 Рахимова служ. трен. по эвак. ТСОШ\DSCN52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469" cy="14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59429" cy="1468791"/>
            <wp:effectExtent l="0" t="0" r="0" b="0"/>
            <wp:docPr id="12" name="Рисунок 12" descr="C:\Users\ПЧ-201\Desktop\июнь\8 Рахимова служ. трен. по эвак. ТСОШ\DSCN5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Ч-201\Desktop\июнь\8 Рахимова служ. трен. по эвак. ТСОШ\DSCN5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86" cy="147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565">
        <w:rPr>
          <w:rFonts w:ascii="Times New Roman" w:hAnsi="Times New Roman" w:cs="Times New Roman"/>
          <w:b/>
        </w:rPr>
        <w:t xml:space="preserve"> </w:t>
      </w:r>
    </w:p>
    <w:p w:rsidR="005E2565" w:rsidRPr="00DE7D21" w:rsidRDefault="005E2565" w:rsidP="00283C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51913" cy="1388265"/>
            <wp:effectExtent l="19050" t="0" r="0" b="0"/>
            <wp:docPr id="1" name="Рисунок 1" descr="C:\Users\агкгк\Desktop\всё июнь\трен. по эвакуации\DSCN5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всё июнь\трен. по эвакуации\DSCN52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63" cy="13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44919" cy="1383022"/>
            <wp:effectExtent l="19050" t="0" r="2931" b="0"/>
            <wp:docPr id="2" name="Рисунок 2" descr="C:\Users\агкгк\Desktop\всё июнь\трен. по эвакуации\DSCN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всё июнь\трен. по эвакуации\DSCN52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81" cy="13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36127" cy="1376433"/>
            <wp:effectExtent l="19050" t="0" r="0" b="0"/>
            <wp:docPr id="3" name="Рисунок 3" descr="C:\Users\агкгк\Desktop\всё июнь\трен. по эвакуации\DSCN5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всё июнь\трен. по эвакуации\DSCN52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97" cy="138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A4" w:rsidRPr="00E1747B" w:rsidRDefault="00283CA4" w:rsidP="00283CA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47B">
        <w:rPr>
          <w:rFonts w:ascii="Times New Roman" w:hAnsi="Times New Roman" w:cs="Times New Roman"/>
          <w:sz w:val="28"/>
          <w:szCs w:val="28"/>
        </w:rPr>
        <w:t xml:space="preserve">02 июня в лагере дневного пребывания при МКОУ Тагарская  СОШ, </w:t>
      </w:r>
      <w:r w:rsidRPr="00E1747B">
        <w:rPr>
          <w:rFonts w:ascii="Times New Roman" w:hAnsi="Times New Roman" w:cs="Times New Roman"/>
          <w:sz w:val="28"/>
          <w:szCs w:val="28"/>
          <w:shd w:val="clear" w:color="auto" w:fill="FFFFFF"/>
        </w:rPr>
        <w:t>инспектором  ОНД и ПР по Кежемскому району совместно с работниками КГКУ "Противопожарная охрана Красноярского края" ПЧ-202</w:t>
      </w:r>
      <w:r w:rsidRPr="00E1747B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E1747B">
        <w:rPr>
          <w:rFonts w:ascii="Times New Roman" w:hAnsi="Times New Roman" w:cs="Times New Roman"/>
          <w:sz w:val="28"/>
          <w:szCs w:val="28"/>
        </w:rPr>
        <w:t xml:space="preserve">проведена плановая учебная тренировочная эвакуация по отработке навыков действий в чрезвычайных ситуациях среди сотрудников и детей. Дети и работники школы быстро покинули здание.  Прибывшие пожарные отработали чётко и слаженно.  Они потушили «условное» возгорание, проверили  и проветрили помещение. Фактическое время эвакуации составило 2 мин. 3 сек с, что соответствует расчётному времени эвакуации. Благодаря грамотным действиям  все дети и сотрудники благополучно эвакуировались из «горящего здания». Отработка навыков практической тренировки по эвакуации прошла без замечаний. </w:t>
      </w:r>
      <w:r w:rsidRPr="00E1747B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окончанию тренировки с работниками и учащимися учреждения проведена беседа о соблюдении требований пожарной безопасности.</w:t>
      </w:r>
    </w:p>
    <w:p w:rsidR="00E1747B" w:rsidRPr="00624F95" w:rsidRDefault="00E1747B" w:rsidP="00E1747B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24F95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Инструктор ПП КГКУ</w:t>
      </w:r>
    </w:p>
    <w:p w:rsidR="00E1747B" w:rsidRPr="00624F95" w:rsidRDefault="00E1747B" w:rsidP="00E1747B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24F95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«Противопожарная охрана</w:t>
      </w:r>
    </w:p>
    <w:p w:rsidR="00E1747B" w:rsidRPr="00624F95" w:rsidRDefault="00E1747B" w:rsidP="00E1747B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24F95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Красноярского края»</w:t>
      </w:r>
    </w:p>
    <w:p w:rsidR="00E1747B" w:rsidRPr="00624F95" w:rsidRDefault="00E1747B" w:rsidP="00E1747B">
      <w:pPr>
        <w:jc w:val="right"/>
      </w:pPr>
      <w:r w:rsidRPr="00624F95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Л.А.Рахимова</w:t>
      </w:r>
    </w:p>
    <w:p w:rsidR="00283CA4" w:rsidRPr="004E7E0F" w:rsidRDefault="00283CA4" w:rsidP="00E1747B">
      <w:pPr>
        <w:jc w:val="right"/>
        <w:rPr>
          <w:rFonts w:ascii="Times New Roman" w:hAnsi="Times New Roman" w:cs="Times New Roman"/>
          <w:shd w:val="clear" w:color="auto" w:fill="FFFFFF"/>
        </w:rPr>
      </w:pPr>
    </w:p>
    <w:p w:rsidR="004D6C15" w:rsidRDefault="004D6C15"/>
    <w:sectPr w:rsidR="004D6C15" w:rsidSect="00E15C8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555" w:rsidRDefault="00C31555" w:rsidP="00FE31FB">
      <w:pPr>
        <w:spacing w:after="0" w:line="240" w:lineRule="auto"/>
      </w:pPr>
      <w:r>
        <w:separator/>
      </w:r>
    </w:p>
  </w:endnote>
  <w:endnote w:type="continuationSeparator" w:id="1">
    <w:p w:rsidR="00C31555" w:rsidRDefault="00C31555" w:rsidP="00FE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555" w:rsidRDefault="00C31555" w:rsidP="00FE31FB">
      <w:pPr>
        <w:spacing w:after="0" w:line="240" w:lineRule="auto"/>
      </w:pPr>
      <w:r>
        <w:separator/>
      </w:r>
    </w:p>
  </w:footnote>
  <w:footnote w:type="continuationSeparator" w:id="1">
    <w:p w:rsidR="00C31555" w:rsidRDefault="00C31555" w:rsidP="00FE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B2" w:rsidRPr="007A5A5A" w:rsidRDefault="00C31555" w:rsidP="00254A97">
    <w:pPr>
      <w:pStyle w:val="a5"/>
      <w:rPr>
        <w:u w:val="single"/>
      </w:rPr>
    </w:pPr>
  </w:p>
  <w:p w:rsidR="00C62DB2" w:rsidRDefault="00C315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F58"/>
    <w:rsid w:val="00283CA4"/>
    <w:rsid w:val="00497275"/>
    <w:rsid w:val="004D6C15"/>
    <w:rsid w:val="005E2565"/>
    <w:rsid w:val="00685330"/>
    <w:rsid w:val="007A07EA"/>
    <w:rsid w:val="00850F58"/>
    <w:rsid w:val="008D2C1F"/>
    <w:rsid w:val="00AF7D13"/>
    <w:rsid w:val="00C17F55"/>
    <w:rsid w:val="00C31555"/>
    <w:rsid w:val="00E07F00"/>
    <w:rsid w:val="00E15C8B"/>
    <w:rsid w:val="00E1747B"/>
    <w:rsid w:val="00EF143A"/>
    <w:rsid w:val="00EF7338"/>
    <w:rsid w:val="00FE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3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3CA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83CA4"/>
    <w:rPr>
      <w:rFonts w:eastAsiaTheme="minorHAnsi"/>
      <w:lang w:eastAsia="en-US"/>
    </w:rPr>
  </w:style>
  <w:style w:type="character" w:customStyle="1" w:styleId="a7">
    <w:name w:val="Основной текст_"/>
    <w:basedOn w:val="a0"/>
    <w:link w:val="1"/>
    <w:rsid w:val="00283CA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283CA4"/>
    <w:pPr>
      <w:shd w:val="clear" w:color="auto" w:fill="FFFFFF"/>
      <w:spacing w:before="180" w:after="0" w:line="202" w:lineRule="exact"/>
      <w:ind w:hanging="180"/>
      <w:jc w:val="both"/>
    </w:pPr>
    <w:rPr>
      <w:rFonts w:ascii="Bookman Old Style" w:eastAsia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10</cp:revision>
  <dcterms:created xsi:type="dcterms:W3CDTF">2021-04-06T11:51:00Z</dcterms:created>
  <dcterms:modified xsi:type="dcterms:W3CDTF">2021-06-08T17:37:00Z</dcterms:modified>
</cp:coreProperties>
</file>