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09" w:rsidRPr="00EB27E5" w:rsidRDefault="003E1909" w:rsidP="003F4CC0">
      <w:pPr>
        <w:spacing w:after="0" w:line="240" w:lineRule="auto"/>
        <w:rPr>
          <w:rFonts w:ascii="Times New Roman" w:hAnsi="Times New Roman" w:cs="Times New Roman"/>
          <w:color w:val="000000"/>
          <w:sz w:val="24"/>
          <w:szCs w:val="24"/>
          <w:shd w:val="clear" w:color="auto" w:fill="FFFFFF"/>
        </w:rPr>
      </w:pPr>
      <w:r w:rsidRPr="00EB27E5">
        <w:rPr>
          <w:rFonts w:ascii="Times New Roman" w:hAnsi="Times New Roman" w:cs="Times New Roman"/>
          <w:color w:val="000000"/>
          <w:sz w:val="24"/>
          <w:szCs w:val="24"/>
          <w:shd w:val="clear" w:color="auto" w:fill="FFFFFF"/>
        </w:rPr>
        <w:t>КГКУ «Противопожарная охрана Красноярского края»   обращается к жителям  д. Тагара. В связи с наступлением Новогодних и Рождественских праздников напоминаем Вам требования пожарной безопасности при установке елки и использовании пи</w:t>
      </w:r>
      <w:r w:rsidR="00EB27E5">
        <w:rPr>
          <w:rFonts w:ascii="Times New Roman" w:hAnsi="Times New Roman" w:cs="Times New Roman"/>
          <w:color w:val="000000"/>
          <w:sz w:val="24"/>
          <w:szCs w:val="24"/>
          <w:shd w:val="clear" w:color="auto" w:fill="FFFFFF"/>
        </w:rPr>
        <w:t>ротехнических изделий. Для того,</w:t>
      </w:r>
      <w:r w:rsidRPr="00EB27E5">
        <w:rPr>
          <w:rFonts w:ascii="Times New Roman" w:hAnsi="Times New Roman" w:cs="Times New Roman"/>
          <w:color w:val="000000"/>
          <w:sz w:val="24"/>
          <w:szCs w:val="24"/>
          <w:shd w:val="clear" w:color="auto" w:fill="FFFFFF"/>
        </w:rPr>
        <w:t xml:space="preserve"> чтобы эти дни не были омрачены бедой, необходимо обратить особое внимание на соблюдение мер пожарной безопасности, которые очень просты!</w:t>
      </w:r>
      <w:r w:rsidRPr="00EB27E5">
        <w:rPr>
          <w:rFonts w:ascii="Times New Roman" w:hAnsi="Times New Roman" w:cs="Times New Roman"/>
          <w:color w:val="000000"/>
          <w:sz w:val="24"/>
          <w:szCs w:val="24"/>
          <w:shd w:val="clear" w:color="auto" w:fill="FFFFFF"/>
        </w:rPr>
        <w:br/>
        <w:t>Чтобы новогодние праздники не омрачались бедой, запомните эти простые правила:</w:t>
      </w:r>
      <w:r w:rsidRPr="00EB27E5">
        <w:rPr>
          <w:rFonts w:ascii="Times New Roman" w:hAnsi="Times New Roman" w:cs="Times New Roman"/>
          <w:color w:val="000000"/>
          <w:sz w:val="24"/>
          <w:szCs w:val="24"/>
          <w:shd w:val="clear" w:color="auto" w:fill="FFFFFF"/>
        </w:rPr>
        <w:br/>
        <w:t>1. Ёлка устанавливается на устойчивой подставке, подальше от отопительных приборов.</w:t>
      </w:r>
      <w:r w:rsidRPr="00EB27E5">
        <w:rPr>
          <w:rFonts w:ascii="Times New Roman" w:hAnsi="Times New Roman" w:cs="Times New Roman"/>
          <w:color w:val="000000"/>
          <w:sz w:val="24"/>
          <w:szCs w:val="24"/>
          <w:shd w:val="clear" w:color="auto" w:fill="FFFFFF"/>
        </w:rPr>
        <w:br/>
        <w:t>2. Для освещения ёлки необходимо использовать только исправные электрические гирлянды заводского изготовления.</w:t>
      </w:r>
      <w:r w:rsidRPr="00EB27E5">
        <w:rPr>
          <w:rFonts w:ascii="Times New Roman" w:hAnsi="Times New Roman" w:cs="Times New Roman"/>
          <w:color w:val="000000"/>
          <w:sz w:val="24"/>
          <w:szCs w:val="24"/>
          <w:shd w:val="clear" w:color="auto" w:fill="FFFFFF"/>
        </w:rPr>
        <w:br/>
        <w:t>При оформлении елки запрещается</w:t>
      </w:r>
      <w:r w:rsidRPr="00EB27E5">
        <w:rPr>
          <w:rFonts w:ascii="Times New Roman" w:hAnsi="Times New Roman" w:cs="Times New Roman"/>
          <w:color w:val="000000"/>
          <w:sz w:val="24"/>
          <w:szCs w:val="24"/>
          <w:shd w:val="clear" w:color="auto" w:fill="FFFFFF"/>
        </w:rPr>
        <w:br/>
        <w:t>- использовать для украшения целлулоидные и другие - применять для иллюминации елки свечи, бенгальские огни, фейерверки и т.п., легковоспл</w:t>
      </w:r>
      <w:r w:rsidR="00EB27E5">
        <w:rPr>
          <w:rFonts w:ascii="Times New Roman" w:hAnsi="Times New Roman" w:cs="Times New Roman"/>
          <w:color w:val="000000"/>
          <w:sz w:val="24"/>
          <w:szCs w:val="24"/>
          <w:shd w:val="clear" w:color="auto" w:fill="FFFFFF"/>
        </w:rPr>
        <w:t>аменяющиеся игрушки и украшения</w:t>
      </w:r>
      <w:r w:rsidRPr="00EB27E5">
        <w:rPr>
          <w:rFonts w:ascii="Times New Roman" w:hAnsi="Times New Roman" w:cs="Times New Roman"/>
          <w:color w:val="000000"/>
          <w:sz w:val="24"/>
          <w:szCs w:val="24"/>
          <w:shd w:val="clear" w:color="auto" w:fill="FFFFFF"/>
        </w:rPr>
        <w:br/>
        <w:t>-применять иллюминацию, не отвечающую требованиям устройства и эксплуатации электрооборудования;</w:t>
      </w:r>
      <w:r w:rsidRPr="00EB27E5">
        <w:rPr>
          <w:rFonts w:ascii="Times New Roman" w:hAnsi="Times New Roman" w:cs="Times New Roman"/>
          <w:color w:val="000000"/>
          <w:sz w:val="24"/>
          <w:szCs w:val="24"/>
          <w:shd w:val="clear" w:color="auto" w:fill="FFFFFF"/>
        </w:rPr>
        <w:br/>
        <w:t>- обкладывать подставку и украшать ветки ватой и игрушками из нее, не пропитанными огнезащитным составом</w:t>
      </w:r>
    </w:p>
    <w:p w:rsidR="001614F6" w:rsidRDefault="003E1909" w:rsidP="006518CF">
      <w:pPr>
        <w:spacing w:after="0" w:line="240" w:lineRule="auto"/>
        <w:rPr>
          <w:rFonts w:ascii="Times New Roman" w:hAnsi="Times New Roman" w:cs="Times New Roman"/>
          <w:color w:val="000000"/>
          <w:sz w:val="24"/>
          <w:szCs w:val="24"/>
          <w:shd w:val="clear" w:color="auto" w:fill="FFFFFF"/>
        </w:rPr>
      </w:pPr>
      <w:r w:rsidRPr="00EB27E5">
        <w:rPr>
          <w:rFonts w:ascii="Times New Roman" w:hAnsi="Times New Roman" w:cs="Times New Roman"/>
          <w:color w:val="000000"/>
          <w:sz w:val="24"/>
          <w:szCs w:val="24"/>
          <w:shd w:val="clear" w:color="auto" w:fill="FFFFFF"/>
        </w:rPr>
        <w:t>-устанавливать ёлку вблизи отопительных приборов</w:t>
      </w:r>
      <w:r w:rsidRPr="00EB27E5">
        <w:rPr>
          <w:rFonts w:ascii="Times New Roman" w:hAnsi="Times New Roman" w:cs="Times New Roman"/>
          <w:color w:val="000000"/>
          <w:sz w:val="24"/>
          <w:szCs w:val="24"/>
          <w:shd w:val="clear" w:color="auto" w:fill="FFFFFF"/>
        </w:rPr>
        <w:br/>
        <w:t>Основные меры безопасности при обращении с пиротехникой:</w:t>
      </w:r>
      <w:r w:rsidRPr="00EB27E5">
        <w:rPr>
          <w:rFonts w:ascii="Times New Roman" w:hAnsi="Times New Roman" w:cs="Times New Roman"/>
          <w:color w:val="000000"/>
          <w:sz w:val="24"/>
          <w:szCs w:val="24"/>
          <w:shd w:val="clear" w:color="auto" w:fill="FFFFFF"/>
        </w:rPr>
        <w:b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 корпуса и фитиля. и данных мер безопасности;</w:t>
      </w:r>
      <w:r w:rsidRPr="00EB27E5">
        <w:rPr>
          <w:rFonts w:ascii="Times New Roman" w:hAnsi="Times New Roman" w:cs="Times New Roman"/>
          <w:color w:val="000000"/>
          <w:sz w:val="24"/>
          <w:szCs w:val="24"/>
          <w:shd w:val="clear" w:color="auto" w:fill="FFFFFF"/>
        </w:rPr>
        <w:br/>
        <w:t>Применять пиротехнику при ветре, скорость которого более 5 м/с;</w:t>
      </w:r>
      <w:r w:rsidRPr="00EB27E5">
        <w:rPr>
          <w:rFonts w:ascii="Times New Roman" w:hAnsi="Times New Roman" w:cs="Times New Roman"/>
          <w:color w:val="000000"/>
          <w:sz w:val="24"/>
          <w:szCs w:val="24"/>
          <w:shd w:val="clear" w:color="auto" w:fill="FFFFFF"/>
        </w:rPr>
        <w:br/>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w:t>
      </w:r>
      <w:r w:rsidRPr="00EB27E5">
        <w:rPr>
          <w:rFonts w:ascii="Times New Roman" w:hAnsi="Times New Roman" w:cs="Times New Roman"/>
          <w:color w:val="000000"/>
          <w:sz w:val="24"/>
          <w:szCs w:val="24"/>
          <w:shd w:val="clear" w:color="auto" w:fill="FFFFFF"/>
        </w:rPr>
        <w:br/>
        <w:t>Запускать салюты с рук (за исключением хлопушек, бенгальских огней, некоторых видов</w:t>
      </w:r>
      <w:r w:rsidR="00FA7A3F" w:rsidRPr="00EB27E5">
        <w:rPr>
          <w:rFonts w:ascii="Times New Roman" w:hAnsi="Times New Roman" w:cs="Times New Roman"/>
          <w:color w:val="000000"/>
          <w:sz w:val="24"/>
          <w:szCs w:val="24"/>
          <w:shd w:val="clear" w:color="auto" w:fill="FFFFFF"/>
        </w:rPr>
        <w:t xml:space="preserve"> </w:t>
      </w:r>
      <w:r w:rsidR="00FA7A3F" w:rsidRPr="00EB27E5">
        <w:rPr>
          <w:rFonts w:ascii="Times New Roman" w:hAnsi="Times New Roman" w:cs="Times New Roman"/>
          <w:color w:val="000000"/>
          <w:sz w:val="24"/>
          <w:szCs w:val="24"/>
          <w:shd w:val="clear" w:color="auto" w:fill="FFFFFF"/>
        </w:rPr>
        <w:br/>
        <w:t>Перед использованием пиротехнических изделий необходимо:</w:t>
      </w:r>
      <w:r w:rsidR="00FA7A3F" w:rsidRPr="00EB27E5">
        <w:rPr>
          <w:rFonts w:ascii="Times New Roman" w:hAnsi="Times New Roman" w:cs="Times New Roman"/>
          <w:color w:val="000000"/>
          <w:sz w:val="24"/>
          <w:szCs w:val="24"/>
          <w:shd w:val="clear" w:color="auto" w:fill="FFFFFF"/>
        </w:rPr>
        <w:br/>
        <w:t>Выбрать место для фейерверка. Желательно для этих целей использовать большую открытую площадку (двор, сквер или поляна), свободную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r w:rsidR="00FA7A3F" w:rsidRPr="00EB27E5">
        <w:rPr>
          <w:rFonts w:ascii="Times New Roman" w:hAnsi="Times New Roman" w:cs="Times New Roman"/>
          <w:color w:val="000000"/>
          <w:sz w:val="24"/>
          <w:szCs w:val="24"/>
          <w:shd w:val="clear" w:color="auto" w:fill="FFFFFF"/>
        </w:rPr>
        <w:br/>
        <w:t>Использовать приобретённую пиротехнику до ознакомления с инструкцией по применению</w:t>
      </w:r>
      <w:r w:rsidRPr="00EB27E5">
        <w:rPr>
          <w:rFonts w:ascii="Times New Roman" w:hAnsi="Times New Roman" w:cs="Times New Roman"/>
          <w:color w:val="000000"/>
          <w:sz w:val="24"/>
          <w:szCs w:val="24"/>
          <w:shd w:val="clear" w:color="auto" w:fill="FFFFFF"/>
        </w:rPr>
        <w:t xml:space="preserve"> фонтанов) и подходить к изделиям в течение 2 минут после их использования;</w:t>
      </w:r>
      <w:r w:rsidRPr="00EB27E5">
        <w:rPr>
          <w:rFonts w:ascii="Times New Roman" w:hAnsi="Times New Roman" w:cs="Times New Roman"/>
          <w:color w:val="000000"/>
          <w:sz w:val="24"/>
          <w:szCs w:val="24"/>
          <w:shd w:val="clear" w:color="auto" w:fill="FFFFFF"/>
        </w:rPr>
        <w:br/>
        <w:t>Наклоняться над изделием во время его использования;</w:t>
      </w:r>
      <w:r w:rsidRPr="00EB27E5">
        <w:rPr>
          <w:rFonts w:ascii="Times New Roman" w:hAnsi="Times New Roman" w:cs="Times New Roman"/>
          <w:color w:val="000000"/>
          <w:sz w:val="24"/>
          <w:szCs w:val="24"/>
          <w:shd w:val="clear" w:color="auto" w:fill="FFFFFF"/>
        </w:rPr>
        <w:br/>
        <w:t>Использовать изделия с истёкшим сроком годности; с видимыми повреждениями.</w:t>
      </w:r>
      <w:r w:rsidRPr="00EB27E5">
        <w:rPr>
          <w:rFonts w:ascii="Times New Roman" w:hAnsi="Times New Roman" w:cs="Times New Roman"/>
          <w:color w:val="000000"/>
          <w:sz w:val="24"/>
          <w:szCs w:val="24"/>
          <w:shd w:val="clear" w:color="auto" w:fill="FFFFFF"/>
        </w:rPr>
        <w:br/>
        <w:t>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 Использовать пиротехнику в закрытых помещениях, квартирах.</w:t>
      </w:r>
      <w:r w:rsidRPr="00EB27E5">
        <w:rPr>
          <w:rFonts w:ascii="Times New Roman" w:hAnsi="Times New Roman" w:cs="Times New Roman"/>
          <w:color w:val="000000"/>
          <w:sz w:val="24"/>
          <w:szCs w:val="24"/>
          <w:shd w:val="clear" w:color="auto" w:fill="FFFFFF"/>
        </w:rPr>
        <w:br/>
        <w:t>Разрешать детям самостоятельно приводить в действие пиротехнические изделия.</w:t>
      </w:r>
      <w:r w:rsidRPr="00EB27E5">
        <w:rPr>
          <w:rFonts w:ascii="Times New Roman" w:hAnsi="Times New Roman" w:cs="Times New Roman"/>
          <w:color w:val="000000"/>
          <w:sz w:val="24"/>
          <w:szCs w:val="24"/>
          <w:shd w:val="clear" w:color="auto" w:fill="FFFFFF"/>
        </w:rPr>
        <w:br/>
        <w:t>Сушить намокшие пиротехнические изделия на отопительных приборах-ба</w:t>
      </w:r>
      <w:r w:rsidR="006518CF">
        <w:rPr>
          <w:rFonts w:ascii="Times New Roman" w:hAnsi="Times New Roman" w:cs="Times New Roman"/>
          <w:color w:val="000000"/>
          <w:sz w:val="24"/>
          <w:szCs w:val="24"/>
          <w:shd w:val="clear" w:color="auto" w:fill="FFFFFF"/>
        </w:rPr>
        <w:t>тареях отопления,</w:t>
      </w:r>
      <w:r w:rsidRPr="00EB27E5">
        <w:rPr>
          <w:rFonts w:ascii="Times New Roman" w:hAnsi="Times New Roman" w:cs="Times New Roman"/>
          <w:color w:val="000000"/>
          <w:sz w:val="24"/>
          <w:szCs w:val="24"/>
          <w:shd w:val="clear" w:color="auto" w:fill="FFFFFF"/>
        </w:rPr>
        <w:br/>
        <w:t>Соблюдайте элементарные правила пожарной безопасности!</w:t>
      </w:r>
      <w:r w:rsidRPr="00EB27E5">
        <w:rPr>
          <w:rFonts w:ascii="Times New Roman" w:hAnsi="Times New Roman" w:cs="Times New Roman"/>
          <w:color w:val="000000"/>
          <w:sz w:val="24"/>
          <w:szCs w:val="24"/>
          <w:shd w:val="clear" w:color="auto" w:fill="FFFFFF"/>
        </w:rPr>
        <w:br/>
        <w:t>Телефоны</w:t>
      </w:r>
      <w:r w:rsidR="00FA7A3F" w:rsidRPr="00EB27E5">
        <w:rPr>
          <w:rFonts w:ascii="Times New Roman" w:hAnsi="Times New Roman" w:cs="Times New Roman"/>
          <w:color w:val="000000"/>
          <w:sz w:val="24"/>
          <w:szCs w:val="24"/>
          <w:shd w:val="clear" w:color="auto" w:fill="FFFFFF"/>
        </w:rPr>
        <w:t xml:space="preserve"> вызова экстренных служб 101,112</w:t>
      </w:r>
    </w:p>
    <w:p w:rsidR="006518CF" w:rsidRPr="000204DC" w:rsidRDefault="006518CF" w:rsidP="006518CF">
      <w:pPr>
        <w:spacing w:after="0" w:line="240" w:lineRule="auto"/>
        <w:jc w:val="right"/>
        <w:rPr>
          <w:rFonts w:ascii="Times New Roman" w:hAnsi="Times New Roman" w:cs="Times New Roman"/>
          <w:sz w:val="20"/>
          <w:szCs w:val="20"/>
          <w:bdr w:val="none" w:sz="0" w:space="0" w:color="auto" w:frame="1"/>
        </w:rPr>
      </w:pPr>
      <w:r w:rsidRPr="000204DC">
        <w:rPr>
          <w:rFonts w:ascii="Times New Roman" w:hAnsi="Times New Roman" w:cs="Times New Roman"/>
          <w:sz w:val="20"/>
          <w:szCs w:val="20"/>
          <w:bdr w:val="none" w:sz="0" w:space="0" w:color="auto" w:frame="1"/>
        </w:rPr>
        <w:t>Инструктор ПП КГКУ</w:t>
      </w:r>
    </w:p>
    <w:p w:rsidR="006518CF" w:rsidRPr="000204DC" w:rsidRDefault="006518CF" w:rsidP="006518CF">
      <w:pPr>
        <w:spacing w:after="0" w:line="240" w:lineRule="auto"/>
        <w:jc w:val="right"/>
        <w:rPr>
          <w:rFonts w:ascii="Times New Roman" w:hAnsi="Times New Roman" w:cs="Times New Roman"/>
          <w:sz w:val="20"/>
          <w:szCs w:val="20"/>
          <w:bdr w:val="none" w:sz="0" w:space="0" w:color="auto" w:frame="1"/>
        </w:rPr>
      </w:pPr>
      <w:r w:rsidRPr="000204DC">
        <w:rPr>
          <w:rFonts w:ascii="Times New Roman" w:hAnsi="Times New Roman" w:cs="Times New Roman"/>
          <w:sz w:val="20"/>
          <w:szCs w:val="20"/>
          <w:bdr w:val="none" w:sz="0" w:space="0" w:color="auto" w:frame="1"/>
        </w:rPr>
        <w:t>«Противопожарная охрана</w:t>
      </w:r>
    </w:p>
    <w:p w:rsidR="006518CF" w:rsidRPr="000204DC" w:rsidRDefault="006518CF" w:rsidP="006518CF">
      <w:pPr>
        <w:spacing w:after="0" w:line="240" w:lineRule="auto"/>
        <w:jc w:val="right"/>
        <w:rPr>
          <w:rFonts w:ascii="Times New Roman" w:hAnsi="Times New Roman" w:cs="Times New Roman"/>
          <w:sz w:val="20"/>
          <w:szCs w:val="20"/>
          <w:bdr w:val="none" w:sz="0" w:space="0" w:color="auto" w:frame="1"/>
        </w:rPr>
      </w:pPr>
      <w:r w:rsidRPr="000204DC">
        <w:rPr>
          <w:rFonts w:ascii="Times New Roman" w:hAnsi="Times New Roman" w:cs="Times New Roman"/>
          <w:sz w:val="20"/>
          <w:szCs w:val="20"/>
          <w:bdr w:val="none" w:sz="0" w:space="0" w:color="auto" w:frame="1"/>
        </w:rPr>
        <w:t>Красноярского края»</w:t>
      </w:r>
    </w:p>
    <w:p w:rsidR="00F95410" w:rsidRPr="006518CF" w:rsidRDefault="006518CF" w:rsidP="006518CF">
      <w:pPr>
        <w:spacing w:after="0" w:line="240" w:lineRule="auto"/>
        <w:jc w:val="right"/>
        <w:rPr>
          <w:rFonts w:ascii="Times New Roman" w:hAnsi="Times New Roman" w:cs="Times New Roman"/>
          <w:color w:val="000000"/>
          <w:sz w:val="24"/>
          <w:szCs w:val="24"/>
          <w:shd w:val="clear" w:color="auto" w:fill="FFFFFF"/>
        </w:rPr>
      </w:pPr>
      <w:r w:rsidRPr="000204DC">
        <w:rPr>
          <w:rFonts w:ascii="Times New Roman" w:hAnsi="Times New Roman" w:cs="Times New Roman"/>
          <w:sz w:val="20"/>
          <w:szCs w:val="20"/>
          <w:bdr w:val="none" w:sz="0" w:space="0" w:color="auto" w:frame="1"/>
        </w:rPr>
        <w:t>Л.А.Рахимова</w:t>
      </w:r>
    </w:p>
    <w:sectPr w:rsidR="00F95410" w:rsidRPr="006518CF" w:rsidSect="003F4CC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5D8" w:rsidRDefault="00E735D8" w:rsidP="003E1909">
      <w:pPr>
        <w:spacing w:after="0" w:line="240" w:lineRule="auto"/>
      </w:pPr>
      <w:r>
        <w:separator/>
      </w:r>
    </w:p>
  </w:endnote>
  <w:endnote w:type="continuationSeparator" w:id="1">
    <w:p w:rsidR="00E735D8" w:rsidRDefault="00E735D8" w:rsidP="003E1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5D8" w:rsidRDefault="00E735D8" w:rsidP="003E1909">
      <w:pPr>
        <w:spacing w:after="0" w:line="240" w:lineRule="auto"/>
      </w:pPr>
      <w:r>
        <w:separator/>
      </w:r>
    </w:p>
  </w:footnote>
  <w:footnote w:type="continuationSeparator" w:id="1">
    <w:p w:rsidR="00E735D8" w:rsidRDefault="00E735D8" w:rsidP="003E1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1909"/>
    <w:rsid w:val="0011237A"/>
    <w:rsid w:val="00113ED9"/>
    <w:rsid w:val="00137B11"/>
    <w:rsid w:val="001614F6"/>
    <w:rsid w:val="00356681"/>
    <w:rsid w:val="003E1909"/>
    <w:rsid w:val="003F4CC0"/>
    <w:rsid w:val="005A32CC"/>
    <w:rsid w:val="006420B6"/>
    <w:rsid w:val="006518CF"/>
    <w:rsid w:val="007A0455"/>
    <w:rsid w:val="00B44647"/>
    <w:rsid w:val="00D5659F"/>
    <w:rsid w:val="00D81C8B"/>
    <w:rsid w:val="00E735D8"/>
    <w:rsid w:val="00EB27E5"/>
    <w:rsid w:val="00F95410"/>
    <w:rsid w:val="00FA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9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909"/>
  </w:style>
  <w:style w:type="paragraph" w:styleId="a5">
    <w:name w:val="footer"/>
    <w:basedOn w:val="a"/>
    <w:link w:val="a6"/>
    <w:uiPriority w:val="99"/>
    <w:semiHidden/>
    <w:unhideWhenUsed/>
    <w:rsid w:val="003E19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E19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527</Words>
  <Characters>3008</Characters>
  <Application>Microsoft Office Word</Application>
  <DocSecurity>0</DocSecurity>
  <Lines>25</Lines>
  <Paragraphs>7</Paragraphs>
  <ScaleCrop>false</ScaleCrop>
  <Company>Reanimator Extreme Edition</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агкгк</dc:creator>
  <cp:keywords/>
  <dc:description/>
  <cp:lastModifiedBy>агкгк</cp:lastModifiedBy>
  <cp:revision>11</cp:revision>
  <dcterms:created xsi:type="dcterms:W3CDTF">2020-12-14T02:45:00Z</dcterms:created>
  <dcterms:modified xsi:type="dcterms:W3CDTF">2020-12-14T04:03:00Z</dcterms:modified>
</cp:coreProperties>
</file>