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A3" w:rsidRDefault="00DA53F9" w:rsidP="000950A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Тренировка по эвакуации.</w:t>
      </w:r>
    </w:p>
    <w:p w:rsidR="00DA53F9" w:rsidRDefault="00DA53F9" w:rsidP="000950A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00EC827C" wp14:editId="0C568273">
            <wp:extent cx="1670538" cy="1559741"/>
            <wp:effectExtent l="0" t="0" r="0" b="0"/>
            <wp:docPr id="5" name="Рисунок 5" descr="C:\Users\ПЧ-201\Desktop\май\19. Рахимова служ. 17.05.2021 трен. по эвак. ТСОШ\сообщение в П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Ч-201\Desktop\май\19. Рахимова служ. 17.05.2021 трен. по эвак. ТСОШ\сообщение в П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720" cy="156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05830B8F" wp14:editId="0F5F1364">
            <wp:extent cx="1758461" cy="1529814"/>
            <wp:effectExtent l="0" t="0" r="0" b="0"/>
            <wp:docPr id="1" name="Рисунок 1" descr="C:\Users\ПЧ-201\Desktop\май\19. Рахимова служ. 17.05.2021 трен. по эвак. ТСОШ\боевое раз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май\19. Рахимова служ. 17.05.2021 трен. по эвак. ТСОШ\боевое разв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90" cy="153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1907930" cy="1527534"/>
            <wp:effectExtent l="0" t="0" r="0" b="0"/>
            <wp:docPr id="2" name="Рисунок 2" descr="C:\Users\ПЧ-201\Desktop\май\19. Рахимова служ. 17.05.2021 трен. по эвак. ТСОШ\условн. очаг возг. потуш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май\19. Рахимова служ. 17.05.2021 трен. по эвак. ТСОШ\условн. очаг возг. потуше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27" cy="152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1670538" cy="1401056"/>
            <wp:effectExtent l="0" t="0" r="0" b="0"/>
            <wp:docPr id="4" name="Рисунок 4" descr="C:\Users\ПЧ-201\Desktop\май\19. Рахимова служ. 17.05.2021 трен. по эвак. ТСОШ\устан. на гидр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Ч-201\Desktop\май\19. Рахимова служ. 17.05.2021 трен. по эвак. ТСОШ\устан. на гидра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21" cy="140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2039815" cy="1422284"/>
            <wp:effectExtent l="0" t="0" r="0" b="0"/>
            <wp:docPr id="6" name="Рисунок 6" descr="C:\Users\ПЧ-201\Desktop\май\19. Рахимова служ. 17.05.2021 трен. по эвак. ТСОШ\эваку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Ч-201\Desktop\май\19. Рахимова служ. 17.05.2021 трен. по эвак. ТСОШ\эваку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25" cy="142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1898781" cy="1423400"/>
            <wp:effectExtent l="0" t="0" r="0" b="0"/>
            <wp:docPr id="3" name="Рисунок 3" descr="C:\Users\ПЧ-201\Desktop\май\19. Рахимова служ. 17.05.2021 трен. по эвак. ТСОШ\место сб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Ч-201\Desktop\май\19. Рахимова служ. 17.05.2021 трен. по эвак. ТСОШ\место сбор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17" cy="142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DA53F9" w:rsidRPr="002604CD" w:rsidRDefault="00DA53F9" w:rsidP="00DA5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17 мая в МКОУ Тагарская СОШ 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проведён инструктаж и  плановая </w:t>
      </w:r>
      <w:r w:rsidRPr="00C522A3">
        <w:rPr>
          <w:rFonts w:ascii="Times New Roman" w:hAnsi="Times New Roman" w:cs="Times New Roman"/>
          <w:sz w:val="24"/>
          <w:szCs w:val="24"/>
        </w:rPr>
        <w:t>учебная тренировочная эвакуация по отработке навыков действий в чрезвычайных ситуациях среди сотрудник</w:t>
      </w:r>
      <w:r>
        <w:rPr>
          <w:rFonts w:ascii="Times New Roman" w:hAnsi="Times New Roman" w:cs="Times New Roman"/>
          <w:sz w:val="24"/>
          <w:szCs w:val="24"/>
        </w:rPr>
        <w:t>ов и школьников</w:t>
      </w:r>
      <w:r w:rsidRPr="00C522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Условное возгорание было  в библиотеке.  Заведующая библиотекой сообщила на вахту о возгорании. Завхоз  включил сигнализацию. Вахтёр позвонил в пожарную часть и вызвал пожарных.</w:t>
      </w:r>
      <w:r w:rsidRPr="0068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 и работники школы быстро покинули здание.  Прибывшие пожарные отработали чётко и слаженно.  Они потушили «условное» возгорание, проверили  и проветрили помещение. </w:t>
      </w:r>
      <w:r w:rsidRPr="00C522A3">
        <w:rPr>
          <w:rFonts w:ascii="Times New Roman" w:hAnsi="Times New Roman" w:cs="Times New Roman"/>
          <w:sz w:val="24"/>
          <w:szCs w:val="24"/>
        </w:rPr>
        <w:t>Фактическое вр</w:t>
      </w:r>
      <w:r>
        <w:rPr>
          <w:rFonts w:ascii="Times New Roman" w:hAnsi="Times New Roman" w:cs="Times New Roman"/>
          <w:sz w:val="24"/>
          <w:szCs w:val="24"/>
        </w:rPr>
        <w:t>емя эвакуации составило 3 мин.</w:t>
      </w:r>
      <w:r w:rsidRPr="00C522A3">
        <w:rPr>
          <w:rFonts w:ascii="Times New Roman" w:hAnsi="Times New Roman" w:cs="Times New Roman"/>
          <w:sz w:val="24"/>
          <w:szCs w:val="24"/>
        </w:rPr>
        <w:t>, что соответствует расчётному времени эвакуации. Благодаря грамотным действиям сотрудников все дети и сотрудники благополучно эвак</w:t>
      </w:r>
      <w:r>
        <w:rPr>
          <w:rFonts w:ascii="Times New Roman" w:hAnsi="Times New Roman" w:cs="Times New Roman"/>
          <w:sz w:val="24"/>
          <w:szCs w:val="24"/>
        </w:rPr>
        <w:t xml:space="preserve">уировались из «горящего здания». Отработка навыков практической тренировки по эвакуации прошла без замечаний. </w:t>
      </w:r>
    </w:p>
    <w:p w:rsidR="000950A3" w:rsidRDefault="000950A3" w:rsidP="000950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Инструктор ПП КГКУ</w:t>
      </w:r>
    </w:p>
    <w:p w:rsidR="000950A3" w:rsidRDefault="000950A3" w:rsidP="000950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«Противопожарная охрана</w:t>
      </w:r>
    </w:p>
    <w:p w:rsidR="000950A3" w:rsidRDefault="000950A3" w:rsidP="000950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Красноярского края»</w:t>
      </w:r>
    </w:p>
    <w:p w:rsidR="000950A3" w:rsidRPr="00B81ABB" w:rsidRDefault="000950A3" w:rsidP="000950A3">
      <w:pPr>
        <w:jc w:val="right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Л.А.Рахимова</w:t>
      </w:r>
    </w:p>
    <w:p w:rsidR="00FE1057" w:rsidRDefault="00FE1057"/>
    <w:sectPr w:rsidR="00FE1057" w:rsidSect="006A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0A3"/>
    <w:rsid w:val="000950A3"/>
    <w:rsid w:val="006A4172"/>
    <w:rsid w:val="00AE6E75"/>
    <w:rsid w:val="00BC2E23"/>
    <w:rsid w:val="00DA53F9"/>
    <w:rsid w:val="00EC661B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3F9"/>
  </w:style>
  <w:style w:type="paragraph" w:styleId="a3">
    <w:name w:val="Balloon Text"/>
    <w:basedOn w:val="a"/>
    <w:link w:val="a4"/>
    <w:uiPriority w:val="99"/>
    <w:semiHidden/>
    <w:unhideWhenUsed/>
    <w:rsid w:val="00DA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ПЧ-201</cp:lastModifiedBy>
  <cp:revision>5</cp:revision>
  <dcterms:created xsi:type="dcterms:W3CDTF">2021-04-06T12:07:00Z</dcterms:created>
  <dcterms:modified xsi:type="dcterms:W3CDTF">2021-05-18T03:40:00Z</dcterms:modified>
</cp:coreProperties>
</file>