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3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отчёт по работе центра «Точка роста»</w:t>
      </w:r>
    </w:p>
    <w:tbl>
      <w:tblPr>
        <w:tblStyle w:val="a3"/>
        <w:tblW w:w="0" w:type="auto"/>
        <w:tblLook w:val="04A0"/>
      </w:tblPr>
      <w:tblGrid>
        <w:gridCol w:w="356"/>
        <w:gridCol w:w="3580"/>
        <w:gridCol w:w="2126"/>
      </w:tblGrid>
      <w:tr w:rsidR="00F03093" w:rsidTr="00F03093">
        <w:tc>
          <w:tcPr>
            <w:tcW w:w="356" w:type="dxa"/>
            <w:tcBorders>
              <w:right w:val="single" w:sz="4" w:space="0" w:color="auto"/>
            </w:tcBorders>
          </w:tcPr>
          <w:p w:rsidR="00F03093" w:rsidRDefault="00F03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left w:val="single" w:sz="4" w:space="0" w:color="auto"/>
            </w:tcBorders>
          </w:tcPr>
          <w:p w:rsidR="00F03093" w:rsidRPr="00F03093" w:rsidRDefault="00F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93">
              <w:rPr>
                <w:rFonts w:ascii="Times New Roman" w:hAnsi="Times New Roman" w:cs="Times New Roman"/>
                <w:sz w:val="24"/>
                <w:szCs w:val="24"/>
              </w:rPr>
              <w:t>Название программ</w:t>
            </w:r>
          </w:p>
        </w:tc>
        <w:tc>
          <w:tcPr>
            <w:tcW w:w="2126" w:type="dxa"/>
          </w:tcPr>
          <w:p w:rsidR="00F03093" w:rsidRPr="00F03093" w:rsidRDefault="00F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93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F03093" w:rsidTr="00F03093">
        <w:tc>
          <w:tcPr>
            <w:tcW w:w="356" w:type="dxa"/>
            <w:tcBorders>
              <w:right w:val="single" w:sz="4" w:space="0" w:color="auto"/>
            </w:tcBorders>
          </w:tcPr>
          <w:p w:rsidR="00F03093" w:rsidRPr="00F03093" w:rsidRDefault="00F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left w:val="single" w:sz="4" w:space="0" w:color="auto"/>
            </w:tcBorders>
          </w:tcPr>
          <w:p w:rsidR="00F03093" w:rsidRPr="00F03093" w:rsidRDefault="00F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93">
              <w:rPr>
                <w:rFonts w:ascii="Times New Roman" w:hAnsi="Times New Roman"/>
                <w:sz w:val="24"/>
                <w:szCs w:val="24"/>
              </w:rPr>
              <w:t>Рабочая программа элективный курс « Решение задач по химии в 10 классе</w:t>
            </w:r>
          </w:p>
        </w:tc>
        <w:tc>
          <w:tcPr>
            <w:tcW w:w="2126" w:type="dxa"/>
          </w:tcPr>
          <w:p w:rsidR="00F03093" w:rsidRPr="00F03093" w:rsidRDefault="00F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3093" w:rsidTr="00F03093">
        <w:tc>
          <w:tcPr>
            <w:tcW w:w="356" w:type="dxa"/>
            <w:tcBorders>
              <w:right w:val="single" w:sz="4" w:space="0" w:color="auto"/>
            </w:tcBorders>
          </w:tcPr>
          <w:p w:rsidR="00F03093" w:rsidRPr="00F03093" w:rsidRDefault="00F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left w:val="single" w:sz="4" w:space="0" w:color="auto"/>
            </w:tcBorders>
          </w:tcPr>
          <w:p w:rsidR="00F03093" w:rsidRPr="00F03093" w:rsidRDefault="00F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93">
              <w:rPr>
                <w:rFonts w:ascii="Times New Roman" w:hAnsi="Times New Roman"/>
                <w:sz w:val="24"/>
                <w:szCs w:val="24"/>
              </w:rPr>
              <w:t>Рабочая программа элективного курса «Практическая химия» в 11 классе</w:t>
            </w:r>
          </w:p>
        </w:tc>
        <w:tc>
          <w:tcPr>
            <w:tcW w:w="2126" w:type="dxa"/>
          </w:tcPr>
          <w:p w:rsidR="00F03093" w:rsidRPr="00F03093" w:rsidRDefault="004C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3093" w:rsidTr="00F03093">
        <w:tc>
          <w:tcPr>
            <w:tcW w:w="356" w:type="dxa"/>
            <w:tcBorders>
              <w:right w:val="single" w:sz="4" w:space="0" w:color="auto"/>
            </w:tcBorders>
          </w:tcPr>
          <w:p w:rsidR="00F03093" w:rsidRPr="00F03093" w:rsidRDefault="00F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left w:val="single" w:sz="4" w:space="0" w:color="auto"/>
            </w:tcBorders>
          </w:tcPr>
          <w:p w:rsidR="00F03093" w:rsidRPr="00F03093" w:rsidRDefault="00F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0A">
              <w:rPr>
                <w:rFonts w:ascii="Times New Roman" w:hAnsi="Times New Roman"/>
                <w:sz w:val="24"/>
                <w:szCs w:val="24"/>
              </w:rPr>
              <w:t>Рабочая программа по внеурочной деятельности в 5 классе «</w:t>
            </w:r>
            <w:proofErr w:type="spellStart"/>
            <w:r w:rsidRPr="00D3440A">
              <w:rPr>
                <w:rFonts w:ascii="Times New Roman" w:hAnsi="Times New Roman"/>
                <w:sz w:val="24"/>
                <w:szCs w:val="24"/>
              </w:rPr>
              <w:t>НаукаЛаб</w:t>
            </w:r>
            <w:proofErr w:type="spellEnd"/>
            <w:r w:rsidRPr="00D3440A">
              <w:rPr>
                <w:rFonts w:ascii="Times New Roman" w:hAnsi="Times New Roman"/>
                <w:sz w:val="24"/>
                <w:szCs w:val="24"/>
              </w:rPr>
              <w:t>» с использованием оборудования точка роста</w:t>
            </w:r>
          </w:p>
        </w:tc>
        <w:tc>
          <w:tcPr>
            <w:tcW w:w="2126" w:type="dxa"/>
          </w:tcPr>
          <w:p w:rsidR="00F03093" w:rsidRPr="00F03093" w:rsidRDefault="004C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3093" w:rsidTr="00F03093">
        <w:tc>
          <w:tcPr>
            <w:tcW w:w="356" w:type="dxa"/>
            <w:tcBorders>
              <w:right w:val="single" w:sz="4" w:space="0" w:color="auto"/>
            </w:tcBorders>
          </w:tcPr>
          <w:p w:rsidR="00F03093" w:rsidRPr="00F03093" w:rsidRDefault="00F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left w:val="single" w:sz="4" w:space="0" w:color="auto"/>
            </w:tcBorders>
          </w:tcPr>
          <w:p w:rsidR="00F03093" w:rsidRPr="00F03093" w:rsidRDefault="004C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Юнные исследователи родного Края 4 б класс</w:t>
            </w:r>
          </w:p>
        </w:tc>
        <w:tc>
          <w:tcPr>
            <w:tcW w:w="2126" w:type="dxa"/>
          </w:tcPr>
          <w:p w:rsidR="00F03093" w:rsidRPr="00F03093" w:rsidRDefault="004C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3093" w:rsidTr="00F03093">
        <w:tc>
          <w:tcPr>
            <w:tcW w:w="356" w:type="dxa"/>
            <w:tcBorders>
              <w:right w:val="single" w:sz="4" w:space="0" w:color="auto"/>
            </w:tcBorders>
          </w:tcPr>
          <w:p w:rsidR="00F03093" w:rsidRPr="00F03093" w:rsidRDefault="00F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left w:val="single" w:sz="4" w:space="0" w:color="auto"/>
            </w:tcBorders>
          </w:tcPr>
          <w:p w:rsidR="00F03093" w:rsidRPr="00F03093" w:rsidRDefault="004C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исследователи родного Края 4 б класс</w:t>
            </w:r>
          </w:p>
        </w:tc>
        <w:tc>
          <w:tcPr>
            <w:tcW w:w="2126" w:type="dxa"/>
          </w:tcPr>
          <w:p w:rsidR="00F03093" w:rsidRPr="00F03093" w:rsidRDefault="004C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3093" w:rsidTr="00F03093">
        <w:tc>
          <w:tcPr>
            <w:tcW w:w="356" w:type="dxa"/>
            <w:tcBorders>
              <w:right w:val="single" w:sz="4" w:space="0" w:color="auto"/>
            </w:tcBorders>
          </w:tcPr>
          <w:p w:rsidR="00F03093" w:rsidRPr="00F03093" w:rsidRDefault="00F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left w:val="single" w:sz="4" w:space="0" w:color="auto"/>
            </w:tcBorders>
          </w:tcPr>
          <w:p w:rsidR="00F03093" w:rsidRPr="00F03093" w:rsidRDefault="004C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растений 6 класс</w:t>
            </w:r>
          </w:p>
        </w:tc>
        <w:tc>
          <w:tcPr>
            <w:tcW w:w="2126" w:type="dxa"/>
          </w:tcPr>
          <w:p w:rsidR="00F03093" w:rsidRPr="00F03093" w:rsidRDefault="004C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03093" w:rsidRPr="00F03093" w:rsidRDefault="00F03093">
      <w:pPr>
        <w:rPr>
          <w:rFonts w:ascii="Times New Roman" w:hAnsi="Times New Roman" w:cs="Times New Roman"/>
          <w:sz w:val="28"/>
          <w:szCs w:val="28"/>
        </w:rPr>
      </w:pPr>
    </w:p>
    <w:sectPr w:rsidR="00F03093" w:rsidRPr="00F0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03093"/>
    <w:rsid w:val="004C2A5D"/>
    <w:rsid w:val="00F0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2</cp:revision>
  <dcterms:created xsi:type="dcterms:W3CDTF">2023-06-05T11:18:00Z</dcterms:created>
  <dcterms:modified xsi:type="dcterms:W3CDTF">2023-06-05T11:53:00Z</dcterms:modified>
</cp:coreProperties>
</file>